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E122E5" w:rsidP="00C05A96">
      <w:pPr>
        <w:pStyle w:val="Nzev"/>
      </w:pPr>
      <w:r>
        <w:t>„</w:t>
      </w:r>
      <w:r w:rsidR="00B039AE">
        <w:t>Oprava chodníku</w:t>
      </w:r>
      <w:r w:rsidR="00561D1D">
        <w:t xml:space="preserve"> – SpŠSE A voš lIBEREC</w:t>
      </w:r>
      <w:r>
        <w:t>“</w:t>
      </w:r>
    </w:p>
    <w:p w:rsidR="00E122E5" w:rsidRDefault="00E122E5" w:rsidP="00C05A96"/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02F83">
        <w:rPr>
          <w:rFonts w:ascii="Times New Roman" w:hAnsi="Times New Roman"/>
          <w:sz w:val="24"/>
          <w:szCs w:val="24"/>
        </w:rPr>
        <w:fldChar w:fldCharType="begin"/>
      </w:r>
      <w:r w:rsidRPr="00E02F8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2F83">
        <w:rPr>
          <w:rFonts w:ascii="Times New Roman" w:hAnsi="Times New Roman"/>
          <w:sz w:val="24"/>
          <w:szCs w:val="24"/>
        </w:rPr>
        <w:fldChar w:fldCharType="separate"/>
      </w:r>
      <w:hyperlink w:anchor="_Toc327795731" w:history="1"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1.</w:t>
        </w:r>
        <w:r w:rsidRPr="00E02F83">
          <w:rPr>
            <w:rFonts w:ascii="Times New Roman" w:hAnsi="Times New Roman"/>
            <w:noProof/>
            <w:sz w:val="24"/>
            <w:szCs w:val="24"/>
          </w:rPr>
          <w:tab/>
        </w:r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Základní údaje o zadavateli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_Toc327795731 \h </w:instrTex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Předmět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Místo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Termín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Prohlídka místa plnění a dotazy k zadávací dokumentaci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6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6.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Požadavky na prokázání splnění kvalifikace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_Toc327795736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7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7.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Způsob zpracování nabídkové ceny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_Toc327795737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8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8.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Platební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_Toc327795738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9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9.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Hodnotící kritéria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_Toc327795739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0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10.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Obchodní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_Toc327795740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1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11.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Členění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_Toc327795741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Lhůta a místo pro podání nabídek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Zadávací lhůta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Pokyny pro zpracování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FA177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Další podmínky a vyhrazená práva zadavatele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53516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>3. Závazný návrh kupní smlouvy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t>Základní údaje o zadavateli</w:t>
      </w:r>
      <w:bookmarkEnd w:id="0"/>
      <w:bookmarkEnd w:id="1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Fax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485 100 063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www.pslib.cz</w:t>
            </w:r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E122E5" w:rsidRDefault="00E122E5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Ředitel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FA1777" w:rsidP="00C05A96">
            <w:hyperlink r:id="rId9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C54C3" w:rsidP="00561D1D">
            <w:r>
              <w:t xml:space="preserve">Ing. </w:t>
            </w:r>
            <w:r w:rsidR="00561D1D">
              <w:t>Jaroslav Semerád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561D1D" w:rsidP="00C05A96">
            <w:r>
              <w:t>Vedoucí dílen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FA1777" w:rsidP="00561D1D">
            <w:hyperlink r:id="rId10" w:history="1">
              <w:r w:rsidR="00561D1D" w:rsidRPr="005D06B0">
                <w:rPr>
                  <w:rStyle w:val="Hypertextovodkaz"/>
                </w:rPr>
                <w:t>jaroslav.semerad@pslib.cz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2" w:name="_Toc327795732"/>
      <w:r w:rsidRPr="00C05A96">
        <w:t>Předmět veřejné zakázky</w:t>
      </w:r>
      <w:bookmarkEnd w:id="2"/>
    </w:p>
    <w:p w:rsidR="00E122E5" w:rsidRDefault="00E122E5" w:rsidP="00C05A96"/>
    <w:p w:rsidR="00E122E5" w:rsidRDefault="00E122E5" w:rsidP="00561D1D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zakázky je </w:t>
      </w:r>
      <w:r w:rsidR="00B039AE">
        <w:rPr>
          <w:szCs w:val="20"/>
        </w:rPr>
        <w:t>oprava chodníku podél budovy C – školní dílny. Jmenovitě se jedná o opravu kanalizační vpusti, výměnu stávajících roštů, zabudování zvedací plošiny a pokládku zámkové dlažby. Stávající stav je zachycen na obr. 1.</w:t>
      </w:r>
    </w:p>
    <w:p w:rsidR="00561D1D" w:rsidRDefault="00561D1D" w:rsidP="00561D1D">
      <w:pPr>
        <w:snapToGrid w:val="0"/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9C54C3" w:rsidRDefault="00E122E5" w:rsidP="00345848">
      <w:r w:rsidRPr="001951C0">
        <w:t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</w:r>
      <w:r w:rsidR="009C54C3">
        <w:t xml:space="preserve"> </w:t>
      </w:r>
    </w:p>
    <w:p w:rsidR="00097A79" w:rsidRDefault="00097A79" w:rsidP="00345848"/>
    <w:p w:rsidR="00B039AE" w:rsidRDefault="00B039AE" w:rsidP="00345848"/>
    <w:p w:rsidR="00097A79" w:rsidRPr="00C71AA8" w:rsidRDefault="00097A79" w:rsidP="00B039AE">
      <w:pPr>
        <w:pStyle w:val="Nadpis3"/>
        <w:rPr>
          <w:b w:val="0"/>
          <w:bCs w:val="0"/>
          <w:szCs w:val="24"/>
        </w:rPr>
      </w:pPr>
      <w:r w:rsidRPr="00C71AA8">
        <w:t xml:space="preserve">Stručný popis </w:t>
      </w:r>
      <w:r>
        <w:t xml:space="preserve">požadavků </w:t>
      </w:r>
    </w:p>
    <w:p w:rsidR="00097A79" w:rsidRPr="00C71AA8" w:rsidRDefault="00097A79" w:rsidP="00097A79">
      <w:pPr>
        <w:pStyle w:val="Odstavecseseznamem"/>
        <w:autoSpaceDE w:val="0"/>
        <w:autoSpaceDN w:val="0"/>
        <w:adjustRightInd w:val="0"/>
        <w:rPr>
          <w:szCs w:val="24"/>
        </w:rPr>
      </w:pPr>
    </w:p>
    <w:p w:rsidR="00B039AE" w:rsidRPr="00B039AE" w:rsidRDefault="00B039AE" w:rsidP="00B039AE">
      <w:pPr>
        <w:rPr>
          <w:u w:val="single"/>
        </w:rPr>
      </w:pPr>
      <w:r w:rsidRPr="00B039AE">
        <w:rPr>
          <w:u w:val="single"/>
        </w:rPr>
        <w:t>Popis bouracích prací</w:t>
      </w:r>
    </w:p>
    <w:p w:rsidR="00B039AE" w:rsidRDefault="00B039AE" w:rsidP="00B039AE">
      <w:pPr>
        <w:pStyle w:val="Odstavecseseznamem"/>
        <w:numPr>
          <w:ilvl w:val="0"/>
          <w:numId w:val="34"/>
        </w:numPr>
        <w:spacing w:after="160" w:line="259" w:lineRule="auto"/>
        <w:jc w:val="left"/>
      </w:pPr>
      <w:r>
        <w:t>Vybourání stávajících roštů nad okny v suterénu</w:t>
      </w:r>
    </w:p>
    <w:p w:rsidR="00B039AE" w:rsidRDefault="00B039AE" w:rsidP="00B039AE">
      <w:pPr>
        <w:pStyle w:val="Odstavecseseznamem"/>
        <w:numPr>
          <w:ilvl w:val="0"/>
          <w:numId w:val="34"/>
        </w:numPr>
        <w:spacing w:after="160" w:line="259" w:lineRule="auto"/>
        <w:jc w:val="left"/>
      </w:pPr>
      <w:r>
        <w:t>Vybourání záklopu nad bývalou výtahovou šachtou</w:t>
      </w:r>
    </w:p>
    <w:p w:rsidR="00B039AE" w:rsidRDefault="00B039AE" w:rsidP="00B039AE">
      <w:pPr>
        <w:pStyle w:val="Odstavecseseznamem"/>
        <w:numPr>
          <w:ilvl w:val="0"/>
          <w:numId w:val="34"/>
        </w:numPr>
        <w:spacing w:after="160" w:line="259" w:lineRule="auto"/>
        <w:jc w:val="left"/>
      </w:pPr>
      <w:r>
        <w:t>Ubourání stávající rampy pro umístění zvedací plošiny- viz nákres v příloze</w:t>
      </w:r>
    </w:p>
    <w:p w:rsidR="00B039AE" w:rsidRDefault="00B039AE" w:rsidP="00B039AE">
      <w:pPr>
        <w:pStyle w:val="Odstavecseseznamem"/>
        <w:numPr>
          <w:ilvl w:val="0"/>
          <w:numId w:val="34"/>
        </w:numPr>
        <w:spacing w:after="160" w:line="259" w:lineRule="auto"/>
        <w:jc w:val="left"/>
      </w:pPr>
      <w:r>
        <w:t>Vyhloubení rýhy pro nový chodník se zámkovou dlažbou, včetně vybourání betonu.</w:t>
      </w:r>
    </w:p>
    <w:p w:rsidR="00B039AE" w:rsidRDefault="00B039AE" w:rsidP="00B039AE">
      <w:pPr>
        <w:pStyle w:val="Odstavecseseznamem"/>
        <w:spacing w:after="160" w:line="259" w:lineRule="auto"/>
        <w:ind w:left="720"/>
        <w:jc w:val="left"/>
      </w:pPr>
    </w:p>
    <w:p w:rsidR="00B039AE" w:rsidRPr="00B039AE" w:rsidRDefault="00B039AE" w:rsidP="00B039AE">
      <w:pPr>
        <w:rPr>
          <w:u w:val="single"/>
        </w:rPr>
      </w:pPr>
      <w:r w:rsidRPr="00B039AE">
        <w:rPr>
          <w:u w:val="single"/>
        </w:rPr>
        <w:lastRenderedPageBreak/>
        <w:t>Popis stavebních prací</w:t>
      </w:r>
    </w:p>
    <w:p w:rsidR="00B039AE" w:rsidRDefault="00B039AE" w:rsidP="00B039AE">
      <w:r>
        <w:t>V rámci této zakázky bude vybudován nový chodník ze zámkové dlažby dle přílohy č. 4. Do tělesa rampy bude zabudována zvedací plošina. Zvedací plošina bude vyzvednuta ze stávajícího umístění – viz příloha č. 5. Prostor stávajícího umístění zvedací plošiny bude zasypán a zadlážděn zámkovou dlažbou – jedná se cca o 6m</w:t>
      </w:r>
      <w:r>
        <w:rPr>
          <w:vertAlign w:val="superscript"/>
        </w:rPr>
        <w:t>2</w:t>
      </w:r>
      <w:r>
        <w:t>, hloubka cca 80cm. Všude bude použita zámková dlažba o tloušťce 8cm. U nově budovaného chodníku je nutné dodržet dostatečný spád od budovy. To bude předpokládat hranu chodníku u budovy zvednout o proti távajícímu stavu cca o 10cm. Hrana chodníku v části do komunikace bude v úrovni komunikace a bude zakončena nájezdovým obrubníkem. Dále budou dodány a zabudovány nové pozinkované rošty – viz příloha č. 4 a zabudována nová kanalizační vpust – též zakresleno v příloze č. 4. V rámci zabudování zvedací plošiny do tělesa rampy, bude provedena celková oprava rampy.</w:t>
      </w:r>
    </w:p>
    <w:p w:rsidR="00B039AE" w:rsidRDefault="00B039AE" w:rsidP="00B039AE"/>
    <w:p w:rsidR="00B039AE" w:rsidRPr="009F047D" w:rsidRDefault="00B039AE" w:rsidP="00B039AE">
      <w:pPr>
        <w:rPr>
          <w:rFonts w:ascii="Cambria" w:hAnsi="Cambria"/>
          <w:iCs/>
          <w:color w:val="000000"/>
          <w:u w:val="single"/>
        </w:rPr>
      </w:pPr>
      <w:r w:rsidRPr="009F047D">
        <w:rPr>
          <w:rFonts w:ascii="Cambria" w:hAnsi="Cambria"/>
          <w:iCs/>
          <w:color w:val="000000"/>
          <w:u w:val="single"/>
        </w:rPr>
        <w:t>Záruka:</w:t>
      </w:r>
    </w:p>
    <w:p w:rsidR="00B039AE" w:rsidRDefault="00B039AE" w:rsidP="00B039AE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szCs w:val="24"/>
        </w:rPr>
      </w:pPr>
      <w:r>
        <w:rPr>
          <w:szCs w:val="24"/>
        </w:rPr>
        <w:t>Na dodávku bude poskytnuta standartní záruka</w:t>
      </w:r>
    </w:p>
    <w:p w:rsidR="00B039AE" w:rsidRPr="00B039AE" w:rsidRDefault="00B039AE" w:rsidP="00345848"/>
    <w:p w:rsidR="001336E7" w:rsidRDefault="00826ABC" w:rsidP="00345848">
      <w:pPr>
        <w:rPr>
          <w:u w:val="single"/>
        </w:rPr>
      </w:pPr>
      <w:r>
        <w:rPr>
          <w:u w:val="single"/>
        </w:rPr>
        <w:t>Přílohy:</w:t>
      </w:r>
    </w:p>
    <w:p w:rsidR="00826ABC" w:rsidRDefault="00826ABC" w:rsidP="00345848">
      <w:r>
        <w:t>č. 1 – Stávající stav chodníku</w:t>
      </w:r>
    </w:p>
    <w:p w:rsidR="00826ABC" w:rsidRDefault="00826ABC" w:rsidP="00345848">
      <w:r>
        <w:t>č. 2 – Stávající stav nakládací rampy</w:t>
      </w:r>
    </w:p>
    <w:p w:rsidR="00826ABC" w:rsidRDefault="00826ABC" w:rsidP="00345848">
      <w:r>
        <w:t>č. 3 – Stávající stav kanalizační vpusti</w:t>
      </w:r>
    </w:p>
    <w:p w:rsidR="00826ABC" w:rsidRDefault="00826ABC" w:rsidP="00345848">
      <w:r>
        <w:t>č. 4 – Situační nákres nového chodníku</w:t>
      </w:r>
    </w:p>
    <w:p w:rsidR="00826ABC" w:rsidRDefault="00826ABC" w:rsidP="00345848">
      <w:r>
        <w:t>č. 5 – Stávající umístění zvedací plošiny</w:t>
      </w:r>
    </w:p>
    <w:p w:rsidR="00826ABC" w:rsidRPr="00826ABC" w:rsidRDefault="00826ABC" w:rsidP="00345848">
      <w:r>
        <w:t>č. 6 – Stávající napojení chodníku na schody u vchodu do budovy</w:t>
      </w:r>
    </w:p>
    <w:p w:rsidR="00B039AE" w:rsidRDefault="00B039AE" w:rsidP="00345848"/>
    <w:p w:rsidR="006676A4" w:rsidRDefault="00E122E5" w:rsidP="00345848">
      <w:r>
        <w:t>Předpokládaná hodnota předmětu veřejné zakázky činí</w:t>
      </w:r>
      <w:r w:rsidR="00097A79">
        <w:t xml:space="preserve"> 1</w:t>
      </w:r>
      <w:r w:rsidR="00413BD3">
        <w:t>64 500</w:t>
      </w:r>
      <w:r w:rsidR="00097A79">
        <w:t>,00 bez DPH (1</w:t>
      </w:r>
      <w:r w:rsidR="00413BD3">
        <w:t>9</w:t>
      </w:r>
      <w:r w:rsidR="00097A79">
        <w:t>9 </w:t>
      </w:r>
      <w:r w:rsidR="00413BD3">
        <w:t>045</w:t>
      </w:r>
      <w:r w:rsidR="00097A79">
        <w:t>,00 Kč vč. DPH).</w:t>
      </w:r>
    </w:p>
    <w:p w:rsidR="006676A4" w:rsidRDefault="006676A4" w:rsidP="00C05A96"/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3"/>
      <w:r w:rsidRPr="00C05A96">
        <w:t>Místo plnění veřejné zakázky</w:t>
      </w:r>
      <w:bookmarkEnd w:id="3"/>
      <w:r w:rsidR="00491BD5">
        <w:t xml:space="preserve"> </w:t>
      </w:r>
    </w:p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4608/3, Liberec 1.</w:t>
      </w:r>
    </w:p>
    <w:p w:rsidR="006676A4" w:rsidRDefault="006676A4" w:rsidP="00C05A96"/>
    <w:p w:rsidR="00097A79" w:rsidRPr="00C05A96" w:rsidRDefault="00097A79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4"/>
      <w:r w:rsidRPr="00C05A96">
        <w:t>Termín plnění veřejné zakázky</w:t>
      </w:r>
      <w:bookmarkEnd w:id="4"/>
      <w:r w:rsidR="00491BD5">
        <w:t xml:space="preserve"> </w:t>
      </w:r>
    </w:p>
    <w:p w:rsidR="00097A79" w:rsidRPr="00097A79" w:rsidRDefault="00097A79" w:rsidP="00097A79"/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413BD3" w:rsidP="00413BD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0</w:t>
            </w:r>
            <w:r w:rsidR="00353516">
              <w:rPr>
                <w:rStyle w:val="Doporuen"/>
                <w:color w:val="auto"/>
                <w:u w:val="none"/>
              </w:rPr>
              <w:t>7</w:t>
            </w:r>
            <w:r w:rsidR="00491BD5">
              <w:rPr>
                <w:rStyle w:val="Doporuen"/>
                <w:color w:val="auto"/>
                <w:u w:val="none"/>
              </w:rPr>
              <w:t xml:space="preserve">. </w:t>
            </w:r>
            <w:r w:rsidR="00097A79">
              <w:rPr>
                <w:rStyle w:val="Doporuen"/>
                <w:color w:val="auto"/>
                <w:u w:val="none"/>
              </w:rPr>
              <w:t>0</w:t>
            </w:r>
            <w:r>
              <w:rPr>
                <w:rStyle w:val="Doporuen"/>
                <w:color w:val="auto"/>
                <w:u w:val="none"/>
              </w:rPr>
              <w:t>7</w:t>
            </w:r>
            <w:r w:rsidR="00491BD5">
              <w:rPr>
                <w:rStyle w:val="Doporuen"/>
                <w:color w:val="auto"/>
                <w:u w:val="none"/>
              </w:rPr>
              <w:t xml:space="preserve">. </w:t>
            </w:r>
            <w:r w:rsidR="00F62E8A">
              <w:rPr>
                <w:rStyle w:val="Doporuen"/>
                <w:color w:val="auto"/>
                <w:u w:val="none"/>
              </w:rPr>
              <w:t>2014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353516" w:rsidP="00097A79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25</w:t>
            </w:r>
            <w:r w:rsidR="00F62E8A">
              <w:rPr>
                <w:rStyle w:val="Doporuen"/>
                <w:color w:val="auto"/>
                <w:u w:val="none"/>
              </w:rPr>
              <w:t xml:space="preserve">. </w:t>
            </w:r>
            <w:r w:rsidR="00097A79">
              <w:rPr>
                <w:rStyle w:val="Doporuen"/>
                <w:color w:val="auto"/>
                <w:u w:val="none"/>
              </w:rPr>
              <w:t>08</w:t>
            </w:r>
            <w:r w:rsidR="00F62E8A">
              <w:rPr>
                <w:rStyle w:val="Doporuen"/>
                <w:color w:val="auto"/>
                <w:u w:val="none"/>
              </w:rPr>
              <w:t>. 2014</w:t>
            </w:r>
          </w:p>
        </w:tc>
      </w:tr>
    </w:tbl>
    <w:p w:rsidR="00E122E5" w:rsidRDefault="00E122E5" w:rsidP="00C05A96"/>
    <w:p w:rsidR="00097A79" w:rsidRDefault="00097A79" w:rsidP="00C05A96"/>
    <w:p w:rsidR="00F62E8A" w:rsidRDefault="00E122E5" w:rsidP="00F62E8A">
      <w:pPr>
        <w:pStyle w:val="Nadpis3"/>
        <w:numPr>
          <w:ilvl w:val="0"/>
          <w:numId w:val="5"/>
        </w:numPr>
        <w:ind w:left="567" w:hanging="567"/>
      </w:pPr>
      <w:bookmarkStart w:id="5" w:name="_Toc327795735"/>
      <w:r w:rsidRPr="00C05A96">
        <w:t>Prohlídka místa plnění a dotazy k zadávací dokumentaci</w:t>
      </w:r>
      <w:bookmarkEnd w:id="5"/>
      <w:r w:rsidR="00097A79">
        <w:t xml:space="preserve"> </w:t>
      </w:r>
    </w:p>
    <w:p w:rsidR="00097A79" w:rsidRDefault="00097A79" w:rsidP="00097A79"/>
    <w:p w:rsidR="00097A79" w:rsidRDefault="00097A79" w:rsidP="00097A79">
      <w:r>
        <w:t>Zadavatel doporučuje všem uchazečům účast na prohlídce místa plnění, kde se budou moci uchazeči seznámit s problematikou předmětu plnění tak, aby mohli na vlastní odpovědnost posoudit ná</w:t>
      </w:r>
      <w:r w:rsidR="00E607C4">
        <w:t>k</w:t>
      </w:r>
      <w:r>
        <w:t>lady, míru rizika a další faktory nezbytné pro vypracování nabídky.</w:t>
      </w:r>
    </w:p>
    <w:p w:rsidR="00097A79" w:rsidRDefault="00097A79" w:rsidP="00097A79"/>
    <w:p w:rsidR="00097A79" w:rsidRDefault="00097A79" w:rsidP="00097A79">
      <w:r>
        <w:t>Zadavatel umožní prohlídku místa plnění po předchozí domluvě s kontaktní osobou uvedenou v bodě 1. této výzvy.</w:t>
      </w:r>
    </w:p>
    <w:p w:rsidR="00097A79" w:rsidRPr="00097A79" w:rsidRDefault="00097A79" w:rsidP="00097A79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</w:t>
      </w:r>
      <w:r>
        <w:lastRenderedPageBreak/>
        <w:t xml:space="preserve">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6"/>
      <w:r w:rsidRPr="00C05A96">
        <w:t>Požadavky na prokázání splnění kvalifikace</w:t>
      </w:r>
      <w:bookmarkEnd w:id="6"/>
    </w:p>
    <w:p w:rsidR="00E122E5" w:rsidRPr="00BE4F65" w:rsidRDefault="00097A79" w:rsidP="00BE4F65">
      <w:pPr>
        <w:spacing w:line="240" w:lineRule="atLeast"/>
        <w:rPr>
          <w:szCs w:val="24"/>
        </w:rPr>
      </w:pPr>
      <w:r>
        <w:rPr>
          <w:szCs w:val="24"/>
        </w:rPr>
        <w:t xml:space="preserve">Analogicky </w:t>
      </w:r>
      <w:r w:rsidR="00E122E5" w:rsidRPr="00BE4F65">
        <w:rPr>
          <w:szCs w:val="24"/>
        </w:rPr>
        <w:t>dle zákona č. 137/2006 Sb., o veřejných zakázkách, ve znění pozdějších předpisů (dále jen „zákon“)</w:t>
      </w:r>
    </w:p>
    <w:p w:rsidR="00E122E5" w:rsidRPr="00BE4F65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 xml:space="preserve">6.1 Základní kvalifikační předpoklady splňuje dodavatel </w:t>
      </w:r>
      <w:r w:rsidR="00097A79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lastRenderedPageBreak/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v posledních 3 letech pravomocně disciplinárně</w:t>
      </w:r>
      <w:r w:rsidR="00F41B2A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potrestán</w:t>
      </w:r>
      <w:r w:rsidR="00413BD3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E122E5" w:rsidRDefault="00E122E5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413BD3" w:rsidRPr="00BE4F65" w:rsidRDefault="00413BD3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Default="00E122E5" w:rsidP="008F3345">
      <w:pPr>
        <w:numPr>
          <w:ilvl w:val="1"/>
          <w:numId w:val="5"/>
        </w:numPr>
        <w:rPr>
          <w:b/>
          <w:szCs w:val="24"/>
        </w:rPr>
      </w:pPr>
      <w:r w:rsidRPr="00BE4F65">
        <w:rPr>
          <w:b/>
          <w:szCs w:val="24"/>
        </w:rPr>
        <w:t xml:space="preserve">Profesní kvalifikační předpoklady </w:t>
      </w:r>
      <w:r w:rsidR="00097A79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54 zákona</w:t>
      </w:r>
    </w:p>
    <w:p w:rsidR="008F3345" w:rsidRPr="00BE4F65" w:rsidRDefault="008F3345" w:rsidP="008F3345">
      <w:pPr>
        <w:ind w:left="720"/>
        <w:rPr>
          <w:b/>
          <w:szCs w:val="24"/>
        </w:rPr>
      </w:pP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 xml:space="preserve">Splnění profesních kvalifikačních předpokladů prokáže dodavatel, který předloží </w:t>
      </w:r>
      <w:r w:rsidR="008F3345">
        <w:rPr>
          <w:color w:val="000000"/>
          <w:szCs w:val="24"/>
        </w:rPr>
        <w:t>analogick</w:t>
      </w:r>
      <w:r w:rsidR="00E607C4">
        <w:rPr>
          <w:color w:val="000000"/>
          <w:szCs w:val="24"/>
        </w:rPr>
        <w:t>y</w:t>
      </w:r>
      <w:r w:rsidR="008F3345">
        <w:rPr>
          <w:color w:val="000000"/>
          <w:szCs w:val="24"/>
        </w:rPr>
        <w:t xml:space="preserve"> </w:t>
      </w:r>
      <w:r w:rsidRPr="00BE4F65">
        <w:rPr>
          <w:color w:val="000000"/>
          <w:szCs w:val="24"/>
        </w:rPr>
        <w:t>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E122E5" w:rsidRDefault="00E122E5" w:rsidP="00C05A96"/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7"/>
      <w:r w:rsidRPr="00C05A96">
        <w:t>Způsob zpracování nabídkové ceny</w:t>
      </w:r>
      <w:bookmarkEnd w:id="7"/>
    </w:p>
    <w:p w:rsidR="00E122E5" w:rsidRDefault="00E122E5" w:rsidP="00C05A96"/>
    <w:p w:rsidR="008F3345" w:rsidRDefault="008F3345" w:rsidP="008F3345">
      <w:r>
        <w:t xml:space="preserve">Uchazeč stanoví nabídkovou cenu jako celkovou cenu za celé plnění veřejné zakázky včetně všech souvisejících činností. V této ceně musí být zahrnuty veškeré náklady nezbytné k plnění veřejné zakázky a tato cena bude stanovena jako „cena nejvýše přípustná“. </w:t>
      </w:r>
    </w:p>
    <w:p w:rsidR="008F3345" w:rsidRDefault="008F3345" w:rsidP="008F3345"/>
    <w:p w:rsidR="00491BD5" w:rsidRPr="00E065B7" w:rsidRDefault="00E065B7" w:rsidP="00BE4F65">
      <w:r>
        <w:rPr>
          <w:b/>
          <w:u w:val="single"/>
        </w:rPr>
        <w:t>Nabídková cena bude</w:t>
      </w:r>
      <w:r w:rsidR="00E607C4">
        <w:rPr>
          <w:b/>
          <w:u w:val="single"/>
        </w:rPr>
        <w:t xml:space="preserve"> detailně rozepsána v</w:t>
      </w:r>
      <w:r>
        <w:rPr>
          <w:b/>
          <w:u w:val="single"/>
        </w:rPr>
        <w:t> příloze č. 4 textu Z</w:t>
      </w:r>
      <w:r w:rsidR="00E607C4">
        <w:rPr>
          <w:b/>
          <w:u w:val="single"/>
        </w:rPr>
        <w:t xml:space="preserve">D. </w:t>
      </w:r>
      <w:r>
        <w:t xml:space="preserve">Tento formulář bude zároveň přílohou č. 1 Kupní smlouvy. </w:t>
      </w:r>
    </w:p>
    <w:p w:rsidR="00E122E5" w:rsidRDefault="00E122E5" w:rsidP="00C05A96"/>
    <w:p w:rsidR="00E122E5" w:rsidRDefault="00E122E5" w:rsidP="00BE4F65">
      <w:r>
        <w:t>Uchazeč odpovídá za úplnost specifikace veškerých činností souvisejících s plněním předmětu této veřejné zakázky při zpracování nabídkové ceny.</w:t>
      </w:r>
    </w:p>
    <w:p w:rsidR="00E122E5" w:rsidRDefault="00E122E5" w:rsidP="00BE4F65"/>
    <w:p w:rsidR="00E065B7" w:rsidRPr="00E065B7" w:rsidRDefault="00E065B7" w:rsidP="00BE4F65">
      <w:r>
        <w:t xml:space="preserve">Nabídková cena bude uvedena v Kč a to v členění – nabídková cena bez DPH, samostatně DPH s příslušnou sazbou a nabídková cena včetně DPH. </w:t>
      </w:r>
      <w:r>
        <w:rPr>
          <w:b/>
        </w:rPr>
        <w:t xml:space="preserve">Nabídková cena pro jednotlivé části veřejné zakázky ve výše zmíněné skladbě bude uvedena také na krycím listu nabídky </w:t>
      </w:r>
      <w:r>
        <w:t>– viz příloha krycí list nabídky (vzor).</w:t>
      </w:r>
    </w:p>
    <w:p w:rsidR="00E122E5" w:rsidRDefault="00E122E5" w:rsidP="00BE4F65"/>
    <w:p w:rsidR="00E122E5" w:rsidRDefault="00E122E5" w:rsidP="00C05A96"/>
    <w:p w:rsidR="00413BD3" w:rsidRPr="006676A4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8" w:name="_Toc327795738"/>
      <w:r w:rsidRPr="00C05A96">
        <w:lastRenderedPageBreak/>
        <w:t>Platební podmínky</w:t>
      </w:r>
      <w:bookmarkEnd w:id="8"/>
      <w:r w:rsidR="00994E90">
        <w:t xml:space="preserve"> </w:t>
      </w:r>
    </w:p>
    <w:p w:rsidR="00E122E5" w:rsidRDefault="00E122E5" w:rsidP="00BE4F65"/>
    <w:p w:rsidR="00E122E5" w:rsidRDefault="00E122E5" w:rsidP="00BE4F65">
      <w:r>
        <w:t xml:space="preserve">Zálohy zadavatel neposkytuje. </w:t>
      </w:r>
      <w:r w:rsidRPr="00BE4F65">
        <w:rPr>
          <w:szCs w:val="20"/>
        </w:rPr>
        <w:t xml:space="preserve">Zadavatel se zavazuje uhradit fakturu ve lhůtě splatnosti stanovené dodavatelem, minimálně </w:t>
      </w:r>
      <w:r w:rsidRPr="00012748">
        <w:t xml:space="preserve">však </w:t>
      </w:r>
      <w:r w:rsidR="00C9609D" w:rsidRPr="00C9609D">
        <w:rPr>
          <w:rStyle w:val="Doporuen"/>
          <w:color w:val="auto"/>
          <w:u w:val="none"/>
        </w:rPr>
        <w:t>20</w:t>
      </w:r>
      <w:r w:rsidRPr="00C9609D">
        <w:rPr>
          <w:rStyle w:val="Doporuen"/>
          <w:color w:val="auto"/>
          <w:u w:val="none"/>
        </w:rPr>
        <w:t xml:space="preserve"> dnů</w:t>
      </w:r>
      <w:r w:rsidRPr="00BE4F65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85040F">
        <w:t>Faktura musí obsahovat všechny náležitosti řádného daňového a účetního dokladu ve smyslu příslušných předpisů.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9" w:name="_Toc327795739"/>
      <w:r w:rsidRPr="00C05A96">
        <w:t>Hodnotící kritéria</w:t>
      </w:r>
      <w:bookmarkEnd w:id="9"/>
      <w:r w:rsidR="00994E90">
        <w:t xml:space="preserve"> </w:t>
      </w:r>
    </w:p>
    <w:p w:rsidR="00E122E5" w:rsidRDefault="00E122E5" w:rsidP="00C05A96"/>
    <w:p w:rsidR="00E122E5" w:rsidRPr="00BE4F65" w:rsidRDefault="00E122E5" w:rsidP="00C05A96">
      <w:pPr>
        <w:rPr>
          <w:bCs/>
        </w:rPr>
      </w:pPr>
      <w:r>
        <w:t xml:space="preserve">Základním kritériem pro zadání veřejné zakázky je dle ustanovení § 78 odst. 1 písm. b) zákona </w:t>
      </w:r>
      <w:r w:rsidRPr="007C3934">
        <w:rPr>
          <w:b/>
        </w:rPr>
        <w:t xml:space="preserve">nejnižší nabídková cena. </w:t>
      </w:r>
      <w:r w:rsidRPr="009802C4">
        <w:t xml:space="preserve">Hodnocena bude </w:t>
      </w:r>
      <w:r w:rsidRPr="007C3934">
        <w:rPr>
          <w:bCs/>
        </w:rPr>
        <w:t xml:space="preserve">celková výše nabídkové ceny </w:t>
      </w:r>
      <w:r w:rsidR="00994E90">
        <w:rPr>
          <w:bCs/>
        </w:rPr>
        <w:t xml:space="preserve">včetně DPH pro jednotlivé části. </w:t>
      </w:r>
      <w:r w:rsidRPr="007C3934">
        <w:rPr>
          <w:bCs/>
        </w:rPr>
        <w:t>V</w:t>
      </w:r>
      <w:r>
        <w:t>ýše nabídkové ceny je konečná a nelze ji překročit.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40"/>
      <w:r w:rsidRPr="00C05A96">
        <w:t>Obchodní podmínky</w:t>
      </w:r>
      <w:bookmarkEnd w:id="10"/>
      <w:r w:rsidR="00994E90">
        <w:t xml:space="preserve"> </w:t>
      </w:r>
    </w:p>
    <w:p w:rsidR="00E122E5" w:rsidRDefault="00E122E5" w:rsidP="00C05A96"/>
    <w:p w:rsidR="00C9609D" w:rsidRDefault="00E122E5" w:rsidP="00BE4F65">
      <w:r w:rsidRPr="00A92AA3">
        <w:t xml:space="preserve">Součástí nabídky </w:t>
      </w:r>
      <w:r>
        <w:t>musí být</w:t>
      </w:r>
      <w:r w:rsidRPr="00A92AA3">
        <w:t xml:space="preserve"> návrh kupní smlouvy,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C9609D" w:rsidRDefault="00E122E5" w:rsidP="00BE4F65">
      <w:pPr>
        <w:rPr>
          <w:rStyle w:val="Doporuen"/>
          <w:color w:val="auto"/>
          <w:u w:val="none"/>
        </w:rPr>
      </w:pPr>
      <w:r w:rsidRPr="00C9609D">
        <w:rPr>
          <w:rStyle w:val="Doporuen"/>
          <w:color w:val="auto"/>
          <w:u w:val="none"/>
        </w:rPr>
        <w:t>Závazný návrh „Kupní smlouvy“ je přílohou</w:t>
      </w:r>
      <w:r w:rsidR="00994E90">
        <w:rPr>
          <w:rStyle w:val="Doporuen"/>
          <w:color w:val="auto"/>
          <w:u w:val="none"/>
        </w:rPr>
        <w:t xml:space="preserve"> </w:t>
      </w:r>
      <w:r w:rsidRPr="00C9609D">
        <w:rPr>
          <w:rStyle w:val="Doporuen"/>
          <w:color w:val="auto"/>
          <w:u w:val="none"/>
        </w:rPr>
        <w:t>č.</w:t>
      </w:r>
      <w:r w:rsidR="00413BD3">
        <w:rPr>
          <w:rStyle w:val="Doporuen"/>
          <w:color w:val="auto"/>
          <w:u w:val="none"/>
        </w:rPr>
        <w:t>3</w:t>
      </w:r>
      <w:r w:rsidR="00353516">
        <w:rPr>
          <w:rStyle w:val="Doporuen"/>
          <w:color w:val="auto"/>
          <w:u w:val="none"/>
        </w:rPr>
        <w:t xml:space="preserve"> </w:t>
      </w:r>
      <w:r w:rsidRPr="00C9609D">
        <w:rPr>
          <w:rStyle w:val="Doporuen"/>
          <w:color w:val="auto"/>
          <w:u w:val="none"/>
        </w:rPr>
        <w:t>textu</w:t>
      </w:r>
      <w:r w:rsidR="00353516">
        <w:rPr>
          <w:rStyle w:val="Doporuen"/>
          <w:color w:val="auto"/>
          <w:u w:val="none"/>
        </w:rPr>
        <w:t xml:space="preserve"> </w:t>
      </w:r>
      <w:r w:rsidRPr="00C9609D">
        <w:rPr>
          <w:rStyle w:val="Doporuen"/>
          <w:color w:val="auto"/>
          <w:u w:val="none"/>
        </w:rPr>
        <w:t>zadávací dokumentace. Případná ustanovení smlouvy doplněná a zapracovaná uchazečem nesmí být v rozporu s tímto návrhem „Kupní smlouvy“ a nesmí vyloučit či žádným způsobem omezovat oprávnění a podmínky zadavatele v tomto návrhu „Kupní smlouvy“ uvedené.</w:t>
      </w:r>
    </w:p>
    <w:p w:rsidR="00E122E5" w:rsidRDefault="00E122E5" w:rsidP="00BE4F65"/>
    <w:p w:rsidR="00E122E5" w:rsidRPr="00BE4F65" w:rsidRDefault="00E122E5" w:rsidP="00BE4F65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>
        <w:rPr>
          <w:b w:val="0"/>
          <w:bCs/>
          <w:i w:val="0"/>
          <w:iCs/>
          <w:sz w:val="24"/>
          <w:szCs w:val="24"/>
          <w:u w:val="none"/>
        </w:rPr>
        <w:t>Předložení nepodepsaného textu smlouvy není předložením návrhu smlouvy, nabídka uchazeče se tak stává neúplnou a zadavatel vyloučí takového uchazeče z další účasti v zadávacím řízení.</w:t>
      </w:r>
    </w:p>
    <w:p w:rsidR="00413BD3" w:rsidRPr="00C05A96" w:rsidRDefault="00413BD3" w:rsidP="00C05A96"/>
    <w:p w:rsidR="00E607C4" w:rsidRDefault="00E122E5" w:rsidP="00E607C4">
      <w:pPr>
        <w:pStyle w:val="Nadpis3"/>
        <w:numPr>
          <w:ilvl w:val="0"/>
          <w:numId w:val="5"/>
        </w:numPr>
        <w:ind w:left="567" w:hanging="567"/>
      </w:pPr>
      <w:bookmarkStart w:id="11" w:name="_Toc327795741"/>
      <w:r w:rsidRPr="00C05A96">
        <w:t>Členění nabídky</w:t>
      </w:r>
      <w:bookmarkEnd w:id="11"/>
      <w:r w:rsidR="00994E90">
        <w:t xml:space="preserve"> </w:t>
      </w:r>
    </w:p>
    <w:p w:rsidR="00413BD3" w:rsidRPr="00413BD3" w:rsidRDefault="00413BD3" w:rsidP="00413BD3"/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návrh kupní smlouvy je přílohou č. </w:t>
      </w:r>
      <w:r w:rsidR="00C9609D">
        <w:t>3</w:t>
      </w:r>
      <w:r>
        <w:t xml:space="preserve"> této ZD)</w:t>
      </w:r>
    </w:p>
    <w:p w:rsidR="009370D3" w:rsidRPr="00C05A96" w:rsidRDefault="009370D3" w:rsidP="00413BD3">
      <w:pPr>
        <w:pStyle w:val="Odstavecseseznamem"/>
        <w:widowControl w:val="0"/>
        <w:suppressAutoHyphens/>
        <w:autoSpaceDE w:val="0"/>
        <w:spacing w:line="273" w:lineRule="atLeast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2" w:name="_Toc327795742"/>
      <w:r w:rsidRPr="00C05A96">
        <w:t>Lhůta a místo pro podání nabídek</w:t>
      </w:r>
      <w:bookmarkEnd w:id="12"/>
      <w:r w:rsidR="00994E90">
        <w:t xml:space="preserve"> </w:t>
      </w:r>
    </w:p>
    <w:p w:rsidR="00413BD3" w:rsidRPr="00413BD3" w:rsidRDefault="00413BD3" w:rsidP="00413BD3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353516" w:rsidP="00353516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26</w:t>
            </w:r>
            <w:r w:rsidR="00F62E8A">
              <w:rPr>
                <w:rStyle w:val="Doporuen"/>
                <w:color w:val="auto"/>
              </w:rPr>
              <w:t>. 0</w:t>
            </w:r>
            <w:r w:rsidR="009370D3">
              <w:rPr>
                <w:rStyle w:val="Doporuen"/>
                <w:color w:val="auto"/>
              </w:rPr>
              <w:t>6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C9609D" w:rsidRPr="00C9609D">
              <w:rPr>
                <w:rStyle w:val="Doporuen"/>
                <w:color w:val="auto"/>
              </w:rPr>
              <w:t>2014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 xml:space="preserve">Střední průmyslová škola strojní a elektrotechnická a Vyšší </w:t>
            </w:r>
            <w:r>
              <w:rPr>
                <w:rStyle w:val="Doporuen"/>
                <w:color w:val="auto"/>
                <w:u w:val="none"/>
              </w:rPr>
              <w:lastRenderedPageBreak/>
              <w:t>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15.30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3"/>
      <w:r w:rsidRPr="00C05A96">
        <w:t>Zadávací lhůta</w:t>
      </w:r>
      <w:bookmarkEnd w:id="13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4"/>
      <w:r w:rsidRPr="00C05A96">
        <w:t>Pokyny pro zpracování nabídky</w:t>
      </w:r>
      <w:bookmarkEnd w:id="14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„</w:t>
      </w:r>
      <w:r w:rsidR="00413BD3">
        <w:rPr>
          <w:b/>
          <w:bCs/>
        </w:rPr>
        <w:t>Oprava chodníku</w:t>
      </w:r>
      <w:r w:rsidR="00E607C4">
        <w:rPr>
          <w:b/>
          <w:bCs/>
        </w:rPr>
        <w:t xml:space="preserve"> – SPŠSE a VOŠ Liberec</w:t>
      </w:r>
      <w:r w:rsidR="00C9609D">
        <w:rPr>
          <w:b/>
          <w:bCs/>
        </w:rPr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NEOTEVÍRAT!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5" w:name="_Toc327795745"/>
      <w:r w:rsidRPr="00C05A96">
        <w:t>Další podmínky a vyhrazená</w:t>
      </w:r>
      <w:r>
        <w:t xml:space="preserve"> práva zadavatele</w:t>
      </w:r>
      <w:bookmarkEnd w:id="15"/>
    </w:p>
    <w:p w:rsidR="00994E90" w:rsidRPr="00994E90" w:rsidRDefault="00994E90" w:rsidP="00994E90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994E90" w:rsidRDefault="00994E90" w:rsidP="00413BD3">
      <w:pPr>
        <w:pStyle w:val="Odstavecseseznamem"/>
      </w:pPr>
    </w:p>
    <w:p w:rsidR="00994E90" w:rsidRDefault="00994E90" w:rsidP="00C9609D">
      <w:pPr>
        <w:pStyle w:val="Odstavecseseznamem"/>
        <w:ind w:left="284"/>
      </w:pPr>
    </w:p>
    <w:p w:rsidR="00E122E5" w:rsidRDefault="00C9609D" w:rsidP="00BE4F65">
      <w:r>
        <w:t xml:space="preserve">V Liberci dne </w:t>
      </w:r>
      <w:r w:rsidR="00413BD3">
        <w:t>1</w:t>
      </w:r>
      <w:r w:rsidR="00353516">
        <w:t>6</w:t>
      </w:r>
      <w:r w:rsidR="00994E90">
        <w:t xml:space="preserve">. </w:t>
      </w:r>
      <w:r w:rsidR="00413BD3">
        <w:t>června</w:t>
      </w:r>
      <w:r>
        <w:t xml:space="preserve"> 2014</w:t>
      </w:r>
    </w:p>
    <w:p w:rsidR="00994E90" w:rsidRDefault="00994E90" w:rsidP="00BE4F65"/>
    <w:p w:rsidR="00F62E8A" w:rsidRDefault="00F62E8A" w:rsidP="00BE4F65"/>
    <w:p w:rsidR="00E122E5" w:rsidRDefault="00C9609D" w:rsidP="00012748">
      <w:pPr>
        <w:ind w:left="3960"/>
        <w:jc w:val="center"/>
        <w:rPr>
          <w:rStyle w:val="Doporuen"/>
          <w:color w:val="auto"/>
          <w:u w:val="none"/>
        </w:rPr>
      </w:pPr>
      <w:r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bookmarkStart w:id="16" w:name="_GoBack"/>
      <w:bookmarkEnd w:id="16"/>
      <w:r>
        <w:rPr>
          <w:rStyle w:val="Doporuen"/>
          <w:color w:val="auto"/>
          <w:u w:val="none"/>
        </w:rPr>
        <w:t>ředitel školy</w:t>
      </w:r>
    </w:p>
    <w:sectPr w:rsidR="00C9609D" w:rsidRPr="00012748" w:rsidSect="00197A6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77" w:rsidRDefault="00FA1777">
      <w:r>
        <w:separator/>
      </w:r>
    </w:p>
  </w:endnote>
  <w:endnote w:type="continuationSeparator" w:id="0">
    <w:p w:rsidR="00FA1777" w:rsidRDefault="00F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5" w:rsidRPr="003C52EF" w:rsidRDefault="00E122E5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353516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353516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77" w:rsidRDefault="00FA1777">
      <w:r>
        <w:separator/>
      </w:r>
    </w:p>
  </w:footnote>
  <w:footnote w:type="continuationSeparator" w:id="0">
    <w:p w:rsidR="00FA1777" w:rsidRDefault="00FA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4D5189"/>
    <w:multiLevelType w:val="hybridMultilevel"/>
    <w:tmpl w:val="54B2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55AF4"/>
    <w:multiLevelType w:val="hybridMultilevel"/>
    <w:tmpl w:val="15FCE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EF1236"/>
    <w:multiLevelType w:val="hybridMultilevel"/>
    <w:tmpl w:val="BD9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F53AC"/>
    <w:multiLevelType w:val="hybridMultilevel"/>
    <w:tmpl w:val="5EE87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C1B2C"/>
    <w:multiLevelType w:val="hybridMultilevel"/>
    <w:tmpl w:val="5088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AB77F4"/>
    <w:multiLevelType w:val="hybridMultilevel"/>
    <w:tmpl w:val="5E7E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A03A5"/>
    <w:multiLevelType w:val="multilevel"/>
    <w:tmpl w:val="AA981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007932"/>
    <w:multiLevelType w:val="hybridMultilevel"/>
    <w:tmpl w:val="898A1660"/>
    <w:lvl w:ilvl="0" w:tplc="3B78C41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57310"/>
    <w:multiLevelType w:val="hybridMultilevel"/>
    <w:tmpl w:val="DE74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>
    <w:nsid w:val="72C66683"/>
    <w:multiLevelType w:val="hybridMultilevel"/>
    <w:tmpl w:val="16DE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46F52"/>
    <w:multiLevelType w:val="hybridMultilevel"/>
    <w:tmpl w:val="F338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7B088E"/>
    <w:multiLevelType w:val="hybridMultilevel"/>
    <w:tmpl w:val="BF441E0E"/>
    <w:lvl w:ilvl="0" w:tplc="3B78C41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11"/>
  </w:num>
  <w:num w:numId="8">
    <w:abstractNumId w:val="31"/>
  </w:num>
  <w:num w:numId="9">
    <w:abstractNumId w:val="28"/>
  </w:num>
  <w:num w:numId="10">
    <w:abstractNumId w:val="12"/>
  </w:num>
  <w:num w:numId="11">
    <w:abstractNumId w:val="33"/>
  </w:num>
  <w:num w:numId="12">
    <w:abstractNumId w:val="10"/>
  </w:num>
  <w:num w:numId="13">
    <w:abstractNumId w:val="2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9"/>
  </w:num>
  <w:num w:numId="25">
    <w:abstractNumId w:val="30"/>
  </w:num>
  <w:num w:numId="26">
    <w:abstractNumId w:val="17"/>
  </w:num>
  <w:num w:numId="27">
    <w:abstractNumId w:val="18"/>
  </w:num>
  <w:num w:numId="28">
    <w:abstractNumId w:val="24"/>
  </w:num>
  <w:num w:numId="29">
    <w:abstractNumId w:val="14"/>
  </w:num>
  <w:num w:numId="30">
    <w:abstractNumId w:val="15"/>
  </w:num>
  <w:num w:numId="31">
    <w:abstractNumId w:val="16"/>
  </w:num>
  <w:num w:numId="32">
    <w:abstractNumId w:val="20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96"/>
    <w:rsid w:val="000024C9"/>
    <w:rsid w:val="00012748"/>
    <w:rsid w:val="000213C6"/>
    <w:rsid w:val="0005147F"/>
    <w:rsid w:val="00063252"/>
    <w:rsid w:val="00094194"/>
    <w:rsid w:val="00097A79"/>
    <w:rsid w:val="000D2ACE"/>
    <w:rsid w:val="000E1983"/>
    <w:rsid w:val="00100933"/>
    <w:rsid w:val="001336E7"/>
    <w:rsid w:val="0014243C"/>
    <w:rsid w:val="0016757D"/>
    <w:rsid w:val="001908CF"/>
    <w:rsid w:val="001951C0"/>
    <w:rsid w:val="00197A6C"/>
    <w:rsid w:val="001A53AF"/>
    <w:rsid w:val="001C2C4B"/>
    <w:rsid w:val="00202E7A"/>
    <w:rsid w:val="0024344F"/>
    <w:rsid w:val="00244154"/>
    <w:rsid w:val="0025299E"/>
    <w:rsid w:val="002627ED"/>
    <w:rsid w:val="002A0A50"/>
    <w:rsid w:val="003138CF"/>
    <w:rsid w:val="003143D2"/>
    <w:rsid w:val="0031491C"/>
    <w:rsid w:val="00345848"/>
    <w:rsid w:val="00353516"/>
    <w:rsid w:val="0035443D"/>
    <w:rsid w:val="00373930"/>
    <w:rsid w:val="003C52EF"/>
    <w:rsid w:val="003D67E6"/>
    <w:rsid w:val="00410499"/>
    <w:rsid w:val="00413BD3"/>
    <w:rsid w:val="00447AE6"/>
    <w:rsid w:val="00475FDA"/>
    <w:rsid w:val="00491BD5"/>
    <w:rsid w:val="005372F0"/>
    <w:rsid w:val="0054796E"/>
    <w:rsid w:val="00547D5E"/>
    <w:rsid w:val="00561D1D"/>
    <w:rsid w:val="005669ED"/>
    <w:rsid w:val="006676A4"/>
    <w:rsid w:val="006874C3"/>
    <w:rsid w:val="007217AB"/>
    <w:rsid w:val="00722C46"/>
    <w:rsid w:val="00754575"/>
    <w:rsid w:val="007645F9"/>
    <w:rsid w:val="007B7253"/>
    <w:rsid w:val="007C3934"/>
    <w:rsid w:val="00824878"/>
    <w:rsid w:val="00826ABC"/>
    <w:rsid w:val="0085040F"/>
    <w:rsid w:val="008A070F"/>
    <w:rsid w:val="008B4789"/>
    <w:rsid w:val="008F3345"/>
    <w:rsid w:val="008F49BE"/>
    <w:rsid w:val="00907B3E"/>
    <w:rsid w:val="009370D3"/>
    <w:rsid w:val="00957AE9"/>
    <w:rsid w:val="009802C4"/>
    <w:rsid w:val="00994E90"/>
    <w:rsid w:val="009C54C3"/>
    <w:rsid w:val="009D7E2E"/>
    <w:rsid w:val="009E7E6A"/>
    <w:rsid w:val="009F047D"/>
    <w:rsid w:val="00A10819"/>
    <w:rsid w:val="00A6602E"/>
    <w:rsid w:val="00A74DB8"/>
    <w:rsid w:val="00A77A87"/>
    <w:rsid w:val="00A92AA3"/>
    <w:rsid w:val="00AC458D"/>
    <w:rsid w:val="00AF1DEB"/>
    <w:rsid w:val="00B039AE"/>
    <w:rsid w:val="00B24062"/>
    <w:rsid w:val="00BE4F65"/>
    <w:rsid w:val="00C05A96"/>
    <w:rsid w:val="00C9609D"/>
    <w:rsid w:val="00D23C46"/>
    <w:rsid w:val="00DE1EA0"/>
    <w:rsid w:val="00E02F83"/>
    <w:rsid w:val="00E065B7"/>
    <w:rsid w:val="00E122E5"/>
    <w:rsid w:val="00E4699F"/>
    <w:rsid w:val="00E607C4"/>
    <w:rsid w:val="00E777DD"/>
    <w:rsid w:val="00EA0DDE"/>
    <w:rsid w:val="00EC6803"/>
    <w:rsid w:val="00EF050F"/>
    <w:rsid w:val="00F0779A"/>
    <w:rsid w:val="00F15F9A"/>
    <w:rsid w:val="00F40C3D"/>
    <w:rsid w:val="00F41B2A"/>
    <w:rsid w:val="00F62E8A"/>
    <w:rsid w:val="00F71E5F"/>
    <w:rsid w:val="00F73476"/>
    <w:rsid w:val="00F85A64"/>
    <w:rsid w:val="00F8618F"/>
    <w:rsid w:val="00FA1777"/>
    <w:rsid w:val="00FE3C29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roslav.semerad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s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3ECD-7EC1-4BD2-B332-5CDBE3C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624</TotalTime>
  <Pages>1</Pages>
  <Words>2407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Křeček</dc:creator>
  <cp:keywords/>
  <dc:description/>
  <cp:lastModifiedBy>vv</cp:lastModifiedBy>
  <cp:revision>42</cp:revision>
  <cp:lastPrinted>2014-06-16T09:37:00Z</cp:lastPrinted>
  <dcterms:created xsi:type="dcterms:W3CDTF">2012-06-18T13:01:00Z</dcterms:created>
  <dcterms:modified xsi:type="dcterms:W3CDTF">2014-06-16T09:40:00Z</dcterms:modified>
</cp:coreProperties>
</file>